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3E" w:rsidRDefault="00C71F3E" w:rsidP="00C71F3E">
      <w:pPr>
        <w:pStyle w:val="BodyText2"/>
        <w:jc w:val="center"/>
        <w:rPr>
          <w:rFonts w:ascii="Myriad Pro" w:hAnsi="Myriad Pro"/>
          <w:bCs w:val="0"/>
          <w:sz w:val="22"/>
          <w:szCs w:val="22"/>
          <w:u w:val="single"/>
          <w14:ligatures w14:val="none"/>
        </w:rPr>
      </w:pPr>
      <w:r>
        <w:rPr>
          <w:rFonts w:ascii="Myriad Pro" w:hAnsi="Myriad Pro"/>
          <w:bCs w:val="0"/>
          <w:sz w:val="22"/>
          <w:szCs w:val="22"/>
          <w:u w:val="single"/>
          <w14:ligatures w14:val="none"/>
        </w:rPr>
        <w:t>WORSHIP</w:t>
      </w:r>
    </w:p>
    <w:p w:rsidR="00C71F3E" w:rsidRDefault="00C71F3E" w:rsidP="00C71F3E">
      <w:pPr>
        <w:pStyle w:val="BodyText2"/>
        <w:jc w:val="center"/>
        <w:rPr>
          <w:rFonts w:ascii="Myriad Pro" w:hAnsi="Myriad Pro"/>
          <w:bCs w:val="0"/>
          <w:sz w:val="22"/>
          <w:szCs w:val="22"/>
          <w:u w:val="single"/>
          <w14:ligatures w14:val="none"/>
        </w:rPr>
      </w:pPr>
      <w:r>
        <w:rPr>
          <w:rFonts w:ascii="Myriad Pro" w:hAnsi="Myriad Pro"/>
          <w:bCs w:val="0"/>
          <w:sz w:val="22"/>
          <w:szCs w:val="22"/>
          <w:u w:val="single"/>
          <w14:ligatures w14:val="none"/>
        </w:rPr>
        <w:t> </w:t>
      </w:r>
    </w:p>
    <w:p w:rsidR="00C71F3E" w:rsidRDefault="00C71F3E" w:rsidP="00C71F3E">
      <w:pPr>
        <w:widowControl w:val="0"/>
        <w:rPr>
          <w:rFonts w:ascii="Myriad Pro" w:hAnsi="Myriad Pro"/>
          <w:i/>
          <w:iCs/>
        </w:rPr>
      </w:pPr>
      <w:r>
        <w:rPr>
          <w:rFonts w:ascii="Myriad Pro" w:hAnsi="Myriad Pro"/>
          <w:i/>
          <w:iCs/>
        </w:rPr>
        <w:t>Special Note: As a courtesy to our fragrance-sensitive church family members, please refrain from wearing perfumes or colognes to worship services. Thank you.</w:t>
      </w:r>
    </w:p>
    <w:p w:rsidR="00C71F3E" w:rsidRDefault="00C71F3E" w:rsidP="00C71F3E">
      <w:pPr>
        <w:widowControl w:val="0"/>
        <w:rPr>
          <w:rFonts w:ascii="Myriad Pro" w:hAnsi="Myriad Pro"/>
          <w:i/>
          <w:iCs/>
        </w:rPr>
      </w:pPr>
      <w:r>
        <w:rPr>
          <w:rFonts w:ascii="Myriad Pro" w:hAnsi="Myriad Pro"/>
          <w:i/>
          <w:iCs/>
        </w:rPr>
        <w:t> </w:t>
      </w:r>
    </w:p>
    <w:p w:rsidR="00C71F3E" w:rsidRDefault="00C71F3E" w:rsidP="00C71F3E">
      <w:pPr>
        <w:rPr>
          <w:rFonts w:ascii="Myriad Pro" w:hAnsi="Myriad Pro"/>
        </w:rPr>
      </w:pPr>
      <w:r>
        <w:rPr>
          <w:rFonts w:ascii="Myriad Pro" w:hAnsi="Myriad Pro"/>
          <w:b/>
          <w:bCs/>
        </w:rPr>
        <w:t xml:space="preserve">The flowers on the altar today </w:t>
      </w:r>
      <w:r>
        <w:rPr>
          <w:rFonts w:ascii="Myriad Pro" w:hAnsi="Myriad Pro"/>
        </w:rPr>
        <w:t xml:space="preserve">are in honor of </w:t>
      </w:r>
      <w:r>
        <w:rPr>
          <w:rFonts w:ascii="Myriad Pro" w:hAnsi="Myriad Pro"/>
          <w:b/>
          <w:bCs/>
        </w:rPr>
        <w:t>Helen Cook’s 99th birthday</w:t>
      </w:r>
      <w:r>
        <w:rPr>
          <w:rFonts w:ascii="Myriad Pro" w:hAnsi="Myriad Pro"/>
        </w:rPr>
        <w:t xml:space="preserve">, </w:t>
      </w:r>
    </w:p>
    <w:p w:rsidR="00C71F3E" w:rsidRDefault="00C71F3E" w:rsidP="00C71F3E">
      <w:pPr>
        <w:rPr>
          <w:rFonts w:ascii="Myriad Pro" w:hAnsi="Myriad Pro"/>
          <w:b/>
          <w:bCs/>
        </w:rPr>
      </w:pPr>
      <w:proofErr w:type="gramStart"/>
      <w:r>
        <w:rPr>
          <w:rFonts w:ascii="Myriad Pro" w:hAnsi="Myriad Pro"/>
        </w:rPr>
        <w:t>given</w:t>
      </w:r>
      <w:proofErr w:type="gramEnd"/>
      <w:r>
        <w:rPr>
          <w:rFonts w:ascii="Myriad Pro" w:hAnsi="Myriad Pro"/>
        </w:rPr>
        <w:t xml:space="preserve"> by </w:t>
      </w:r>
      <w:r>
        <w:rPr>
          <w:rFonts w:ascii="Myriad Pro" w:hAnsi="Myriad Pro"/>
          <w:b/>
          <w:bCs/>
        </w:rPr>
        <w:t>Marvine Stamatakis</w:t>
      </w:r>
      <w:r>
        <w:rPr>
          <w:rFonts w:ascii="Myriad Pro" w:hAnsi="Myriad Pro"/>
        </w:rPr>
        <w:t>.</w:t>
      </w:r>
    </w:p>
    <w:p w:rsidR="00C71F3E" w:rsidRDefault="00C71F3E" w:rsidP="00C71F3E">
      <w:pPr>
        <w:widowControl w:val="0"/>
        <w:rPr>
          <w:rFonts w:ascii="Myriad Pro" w:hAnsi="Myriad Pro"/>
          <w:b/>
          <w:bCs/>
        </w:rPr>
      </w:pPr>
      <w:r>
        <w:rPr>
          <w:rFonts w:ascii="Myriad Pro" w:hAnsi="Myriad Pro"/>
          <w:b/>
          <w:bCs/>
        </w:rPr>
        <w:t> </w:t>
      </w:r>
    </w:p>
    <w:p w:rsidR="00C71F3E" w:rsidRDefault="00C71F3E" w:rsidP="00C71F3E">
      <w:pPr>
        <w:widowControl w:val="0"/>
        <w:jc w:val="center"/>
        <w:rPr>
          <w:rFonts w:ascii="Myriad Pro" w:hAnsi="Myriad Pro"/>
          <w:b/>
          <w:bCs/>
          <w:u w:val="single"/>
        </w:rPr>
      </w:pPr>
      <w:r>
        <w:rPr>
          <w:rFonts w:ascii="Myriad Pro" w:hAnsi="Myriad Pro"/>
          <w:b/>
          <w:bCs/>
          <w:u w:val="single"/>
        </w:rPr>
        <w:t>CONNECT</w:t>
      </w:r>
    </w:p>
    <w:p w:rsidR="00C71F3E" w:rsidRDefault="00C71F3E" w:rsidP="00C71F3E">
      <w:pPr>
        <w:pStyle w:val="BodyText2"/>
        <w:jc w:val="center"/>
        <w:rPr>
          <w:rFonts w:ascii="Myriad Pro" w:hAnsi="Myriad Pro"/>
          <w:bCs w:val="0"/>
          <w:sz w:val="22"/>
          <w:szCs w:val="22"/>
          <w:u w:val="single"/>
          <w14:ligatures w14:val="none"/>
        </w:rPr>
      </w:pPr>
      <w:r>
        <w:rPr>
          <w:rFonts w:ascii="Myriad Pro" w:hAnsi="Myriad Pro"/>
          <w:bCs w:val="0"/>
          <w:sz w:val="22"/>
          <w:szCs w:val="22"/>
          <w:u w:val="single"/>
          <w14:ligatures w14:val="none"/>
        </w:rPr>
        <w:t> </w:t>
      </w:r>
    </w:p>
    <w:p w:rsidR="00C71F3E" w:rsidRDefault="00C71F3E" w:rsidP="00C71F3E">
      <w:pPr>
        <w:widowControl w:val="0"/>
        <w:rPr>
          <w:rFonts w:ascii="Myriad Pro" w:hAnsi="Myriad Pro"/>
        </w:rPr>
      </w:pPr>
      <w:r>
        <w:rPr>
          <w:rFonts w:ascii="Myriad Pro" w:hAnsi="Myriad Pro"/>
          <w:b/>
          <w:bCs/>
        </w:rPr>
        <w:t xml:space="preserve">Wonderful Wednesday menu for September 20: </w:t>
      </w:r>
      <w:r>
        <w:rPr>
          <w:rFonts w:ascii="Myriad Pro" w:hAnsi="Myriad Pro"/>
        </w:rPr>
        <w:t xml:space="preserve">Cherry Almond Chicken Casserole, Mission Team Salad Bar, Assorted Desserts.  </w:t>
      </w:r>
      <w:r>
        <w:rPr>
          <w:rFonts w:ascii="Myriad Pro" w:hAnsi="Myriad Pro"/>
          <w:b/>
          <w:bCs/>
        </w:rPr>
        <w:t xml:space="preserve">Sponsored by Central’s Mission Team </w:t>
      </w:r>
      <w:r>
        <w:rPr>
          <w:rFonts w:ascii="Myriad Pro" w:hAnsi="Myriad Pro"/>
        </w:rPr>
        <w:t xml:space="preserve">in support of the </w:t>
      </w:r>
      <w:proofErr w:type="gramStart"/>
      <w:r>
        <w:rPr>
          <w:rFonts w:ascii="Myriad Pro" w:hAnsi="Myriad Pro"/>
        </w:rPr>
        <w:t>Women’s  Health</w:t>
      </w:r>
      <w:proofErr w:type="gramEnd"/>
      <w:r>
        <w:rPr>
          <w:rFonts w:ascii="Myriad Pro" w:hAnsi="Myriad Pro"/>
        </w:rPr>
        <w:t xml:space="preserve"> Clinic and Birthing Center in Haiti.</w:t>
      </w:r>
    </w:p>
    <w:p w:rsidR="00C71F3E" w:rsidRDefault="00C71F3E" w:rsidP="00C71F3E">
      <w:pPr>
        <w:rPr>
          <w:rFonts w:ascii="Myriad Pro" w:hAnsi="Myriad Pro"/>
        </w:rPr>
      </w:pPr>
      <w:r>
        <w:rPr>
          <w:rFonts w:ascii="Myriad Pro" w:hAnsi="Myriad Pro"/>
          <w:b/>
          <w:bCs/>
        </w:rPr>
        <w:t xml:space="preserve">Our next scheduled Baptism Sunday is October 8.  </w:t>
      </w:r>
      <w:r>
        <w:rPr>
          <w:rFonts w:ascii="Myriad Pro" w:hAnsi="Myriad Pro"/>
        </w:rPr>
        <w:t>Please contact the church office if you are interested in Christian Baptism.</w:t>
      </w:r>
    </w:p>
    <w:p w:rsidR="00C71F3E" w:rsidRDefault="00C71F3E" w:rsidP="00C71F3E">
      <w:pPr>
        <w:rPr>
          <w:rFonts w:ascii="Myriad Pro" w:hAnsi="Myriad Pro"/>
        </w:rPr>
      </w:pPr>
      <w:r>
        <w:rPr>
          <w:rFonts w:ascii="Myriad Pro" w:hAnsi="Myriad Pro"/>
          <w:b/>
          <w:bCs/>
        </w:rPr>
        <w:t xml:space="preserve">Our next New Member Classes are Sunday, October 8 at 6 p.m. or Wednesday, October 11 at 6:30 p.m. </w:t>
      </w:r>
      <w:r>
        <w:rPr>
          <w:rFonts w:ascii="Myriad Pro" w:hAnsi="Myriad Pro"/>
        </w:rPr>
        <w:t>Please register in the church office.</w:t>
      </w:r>
    </w:p>
    <w:p w:rsidR="00C71F3E" w:rsidRDefault="00C71F3E" w:rsidP="00C71F3E">
      <w:pPr>
        <w:widowControl w:val="0"/>
        <w:jc w:val="center"/>
        <w:rPr>
          <w:rFonts w:ascii="Myriad Pro" w:hAnsi="Myriad Pro"/>
          <w:b/>
          <w:bCs/>
          <w:u w:val="single"/>
        </w:rPr>
      </w:pPr>
      <w:r>
        <w:rPr>
          <w:rFonts w:ascii="Myriad Pro" w:hAnsi="Myriad Pro"/>
          <w:b/>
          <w:bCs/>
          <w:u w:val="single"/>
        </w:rPr>
        <w:t>GROW</w:t>
      </w:r>
    </w:p>
    <w:p w:rsidR="00C71F3E" w:rsidRDefault="00C71F3E" w:rsidP="00C71F3E">
      <w:pPr>
        <w:rPr>
          <w:rFonts w:ascii="Myriad Pro" w:hAnsi="Myriad Pro"/>
        </w:rPr>
      </w:pPr>
      <w:r>
        <w:rPr>
          <w:rFonts w:ascii="Myriad Pro" w:hAnsi="Myriad Pro"/>
          <w:b/>
          <w:bCs/>
        </w:rPr>
        <w:t xml:space="preserve">Adult Grow Groups have begun!!  </w:t>
      </w:r>
      <w:r>
        <w:rPr>
          <w:rFonts w:ascii="Myriad Pro" w:hAnsi="Myriad Pro"/>
        </w:rPr>
        <w:t xml:space="preserve">Opportunities are available at a variety of days and times throughout the week.  Stop by the Connections Center in the Gathering Place for details, or view the full schedule at </w:t>
      </w:r>
      <w:r>
        <w:rPr>
          <w:rFonts w:ascii="Myriad Pro" w:hAnsi="Myriad Pro"/>
          <w:u w:val="single"/>
        </w:rPr>
        <w:t>tccentralumc.org/</w:t>
      </w:r>
      <w:proofErr w:type="spellStart"/>
      <w:r>
        <w:rPr>
          <w:rFonts w:ascii="Myriad Pro" w:hAnsi="Myriad Pro"/>
          <w:u w:val="single"/>
        </w:rPr>
        <w:t>fallterm</w:t>
      </w:r>
      <w:proofErr w:type="spellEnd"/>
      <w:r>
        <w:rPr>
          <w:rFonts w:ascii="Myriad Pro" w:hAnsi="Myriad Pro"/>
        </w:rPr>
        <w:t>.</w:t>
      </w:r>
    </w:p>
    <w:p w:rsidR="00C71F3E" w:rsidRDefault="00C71F3E" w:rsidP="00C71F3E">
      <w:pPr>
        <w:pStyle w:val="BodyText2"/>
        <w:jc w:val="center"/>
        <w:rPr>
          <w:rFonts w:ascii="Myriad Pro" w:hAnsi="Myriad Pro"/>
          <w:bCs w:val="0"/>
          <w:sz w:val="22"/>
          <w:szCs w:val="22"/>
          <w:u w:val="single"/>
          <w14:ligatures w14:val="none"/>
        </w:rPr>
      </w:pPr>
      <w:r>
        <w:rPr>
          <w:rFonts w:ascii="Myriad Pro" w:hAnsi="Myriad Pro"/>
          <w:bCs w:val="0"/>
          <w:sz w:val="22"/>
          <w:szCs w:val="22"/>
          <w:u w:val="single"/>
          <w14:ligatures w14:val="none"/>
        </w:rPr>
        <w:t>SERVE</w:t>
      </w:r>
    </w:p>
    <w:p w:rsidR="00C71F3E" w:rsidRDefault="00C71F3E" w:rsidP="00C71F3E">
      <w:pPr>
        <w:pStyle w:val="BodyText2"/>
        <w:jc w:val="center"/>
        <w:rPr>
          <w:rFonts w:ascii="Myriad Pro" w:hAnsi="Myriad Pro"/>
          <w:bCs w:val="0"/>
          <w:sz w:val="22"/>
          <w:szCs w:val="22"/>
          <w:u w:val="single"/>
          <w14:ligatures w14:val="none"/>
        </w:rPr>
      </w:pPr>
      <w:r>
        <w:rPr>
          <w:rFonts w:ascii="Myriad Pro" w:hAnsi="Myriad Pro"/>
          <w:bCs w:val="0"/>
          <w:sz w:val="22"/>
          <w:szCs w:val="22"/>
          <w:u w:val="single"/>
          <w14:ligatures w14:val="none"/>
        </w:rPr>
        <w:t> </w:t>
      </w:r>
    </w:p>
    <w:p w:rsidR="00C71F3E" w:rsidRDefault="00C71F3E" w:rsidP="00C71F3E">
      <w:pPr>
        <w:pStyle w:val="PlainText"/>
        <w:widowControl w:val="0"/>
        <w:rPr>
          <w:rFonts w:ascii="Myriad Pro" w:hAnsi="Myriad Pro"/>
          <w14:ligatures w14:val="none"/>
        </w:rPr>
      </w:pPr>
      <w:r>
        <w:rPr>
          <w:rFonts w:ascii="Myriad Pro" w:hAnsi="Myriad Pro"/>
          <w:b/>
          <w:bCs/>
          <w14:ligatures w14:val="none"/>
        </w:rPr>
        <w:t xml:space="preserve">During September, we’re highlighting our fall fundraising campaign for the Women’s Health and Birthing Center at the Soaring Unlimited Medical Clinic in Haiti.  </w:t>
      </w:r>
      <w:r>
        <w:rPr>
          <w:rFonts w:ascii="Myriad Pro" w:hAnsi="Myriad Pro"/>
          <w14:ligatures w14:val="none"/>
        </w:rPr>
        <w:t xml:space="preserve">There are many ways that you can give to this important mission project and we hope that you will consider supporting our efforts to raise $30,000 between now and the end of 2018.  If you choose to make a financial pledge to this project, you may do so in honor of Rev. David Crawford (Central Pastor 1981-86), who led Central’s first Volunteer in Mission trip to Soaring Unlimited. </w:t>
      </w:r>
    </w:p>
    <w:p w:rsidR="00C71F3E" w:rsidRDefault="00C71F3E" w:rsidP="00C71F3E">
      <w:pPr>
        <w:rPr>
          <w:rFonts w:ascii="Myriad Pro" w:hAnsi="Myriad Pro"/>
        </w:rPr>
      </w:pPr>
      <w:r>
        <w:rPr>
          <w:rFonts w:ascii="Myriad Pro" w:hAnsi="Myriad Pro"/>
          <w:b/>
          <w:bCs/>
        </w:rPr>
        <w:t>Central Community Outreach Volunteer Training—</w:t>
      </w:r>
      <w:proofErr w:type="gramStart"/>
      <w:r>
        <w:rPr>
          <w:rFonts w:ascii="Myriad Pro" w:hAnsi="Myriad Pro"/>
        </w:rPr>
        <w:t>Two</w:t>
      </w:r>
      <w:proofErr w:type="gramEnd"/>
      <w:r>
        <w:rPr>
          <w:rFonts w:ascii="Myriad Pro" w:hAnsi="Myriad Pro"/>
        </w:rPr>
        <w:t xml:space="preserve"> opportunities to learn the skills to serve in this daily ministry of Central Church: TODAY, September 17 at 10:15 OR Wednesday, September 20 at 6:15 in Fellowship Hall.   Contact Jane Lippert </w:t>
      </w:r>
      <w:r>
        <w:rPr>
          <w:rFonts w:ascii="Myriad Pro" w:hAnsi="Myriad Pro"/>
          <w:u w:val="single"/>
        </w:rPr>
        <w:t xml:space="preserve">janerobertalippert@gmail.com </w:t>
      </w:r>
      <w:r>
        <w:rPr>
          <w:rFonts w:ascii="Myriad Pro" w:hAnsi="Myriad Pro"/>
        </w:rPr>
        <w:t>to register.</w:t>
      </w:r>
    </w:p>
    <w:p w:rsidR="00C71F3E" w:rsidRDefault="00C71F3E" w:rsidP="00C71F3E">
      <w:pPr>
        <w:rPr>
          <w:rFonts w:ascii="Myriad Pro" w:hAnsi="Myriad Pro"/>
        </w:rPr>
      </w:pPr>
      <w:r>
        <w:rPr>
          <w:rFonts w:ascii="Myriad Pro" w:hAnsi="Myriad Pro"/>
          <w:b/>
          <w:bCs/>
        </w:rPr>
        <w:t>The UMW Rummage sale is September 22 &amp; 23!!  </w:t>
      </w:r>
      <w:proofErr w:type="gramStart"/>
      <w:r>
        <w:rPr>
          <w:rFonts w:ascii="Myriad Pro" w:hAnsi="Myriad Pro"/>
        </w:rPr>
        <w:t>We  will</w:t>
      </w:r>
      <w:proofErr w:type="gramEnd"/>
      <w:r>
        <w:rPr>
          <w:rFonts w:ascii="Myriad Pro" w:hAnsi="Myriad Pro"/>
        </w:rPr>
        <w:t xml:space="preserve"> begin accepting donations in the Chapel TODAY after the 11:00 service.   </w:t>
      </w:r>
      <w:r>
        <w:rPr>
          <w:rFonts w:ascii="Myriad Pro" w:hAnsi="Myriad Pro"/>
          <w:b/>
          <w:bCs/>
        </w:rPr>
        <w:t>We will not accept cribs, large furniture, or televisions.  </w:t>
      </w:r>
      <w:r>
        <w:rPr>
          <w:rFonts w:ascii="Myriad Pro" w:hAnsi="Myriad Pro"/>
        </w:rPr>
        <w:t xml:space="preserve"> Volunteers are needed on Wednesday Sept 20 after dinner to move items to Fellowship Hall, Thursday Sept 21 to </w:t>
      </w:r>
      <w:r>
        <w:rPr>
          <w:rFonts w:ascii="Myriad Pro" w:hAnsi="Myriad Pro"/>
        </w:rPr>
        <w:lastRenderedPageBreak/>
        <w:t>set up, and during the sale.  </w:t>
      </w:r>
      <w:proofErr w:type="spellStart"/>
      <w:r>
        <w:rPr>
          <w:rFonts w:ascii="Myriad Pro" w:hAnsi="Myriad Pro"/>
        </w:rPr>
        <w:t>Sign up</w:t>
      </w:r>
      <w:proofErr w:type="spellEnd"/>
      <w:r>
        <w:rPr>
          <w:rFonts w:ascii="Myriad Pro" w:hAnsi="Myriad Pro"/>
        </w:rPr>
        <w:t xml:space="preserve"> sheets will be posted on the UMW bulletin board. </w:t>
      </w:r>
      <w:proofErr w:type="gramStart"/>
      <w:r>
        <w:rPr>
          <w:rFonts w:ascii="Myriad Pro" w:hAnsi="Myriad Pro"/>
        </w:rPr>
        <w:t>Questions?</w:t>
      </w:r>
      <w:proofErr w:type="gramEnd"/>
      <w:r>
        <w:rPr>
          <w:rFonts w:ascii="Myriad Pro" w:hAnsi="Myriad Pro"/>
        </w:rPr>
        <w:t xml:space="preserve"> Contact Ellen Gribbell at 231-357-8823 or </w:t>
      </w:r>
      <w:hyperlink r:id="rId5" w:history="1">
        <w:r>
          <w:rPr>
            <w:rStyle w:val="Hyperlink"/>
            <w:rFonts w:ascii="Myriad Pro" w:hAnsi="Myriad Pro"/>
          </w:rPr>
          <w:t>egribbell@att.net</w:t>
        </w:r>
      </w:hyperlink>
      <w:r>
        <w:rPr>
          <w:rFonts w:ascii="Myriad Pro" w:hAnsi="Myriad Pro"/>
        </w:rPr>
        <w:t>.</w:t>
      </w:r>
    </w:p>
    <w:p w:rsidR="00C71F3E" w:rsidRDefault="00C71F3E" w:rsidP="00C71F3E">
      <w:pPr>
        <w:pStyle w:val="PlainText"/>
        <w:rPr>
          <w:rFonts w:ascii="Myriad Pro" w:hAnsi="Myriad Pro"/>
          <w14:ligatures w14:val="none"/>
        </w:rPr>
      </w:pPr>
      <w:r>
        <w:rPr>
          <w:rFonts w:ascii="Myriad Pro" w:hAnsi="Myriad Pro"/>
          <w:b/>
          <w:bCs/>
          <w14:ligatures w14:val="none"/>
        </w:rPr>
        <w:t xml:space="preserve">SEPTEMBER COIN </w:t>
      </w:r>
      <w:proofErr w:type="gramStart"/>
      <w:r>
        <w:rPr>
          <w:rFonts w:ascii="Myriad Pro" w:hAnsi="Myriad Pro"/>
          <w:b/>
          <w:bCs/>
          <w14:ligatures w14:val="none"/>
        </w:rPr>
        <w:t xml:space="preserve">OFFERING  </w:t>
      </w:r>
      <w:r>
        <w:rPr>
          <w:rFonts w:ascii="Myriad Pro" w:hAnsi="Myriad Pro"/>
          <w14:ligatures w14:val="none"/>
        </w:rPr>
        <w:t>How</w:t>
      </w:r>
      <w:proofErr w:type="gramEnd"/>
      <w:r>
        <w:rPr>
          <w:rFonts w:ascii="Myriad Pro" w:hAnsi="Myriad Pro"/>
          <w14:ligatures w14:val="none"/>
        </w:rPr>
        <w:t xml:space="preserve"> strong are your arms?  How mobile are your legs?  In many poorer countries persons who cannot walk have mobility only with the help of other persons.  We can change that?  P.E.T.s </w:t>
      </w:r>
      <w:proofErr w:type="gramStart"/>
      <w:r>
        <w:rPr>
          <w:rFonts w:ascii="Myriad Pro" w:hAnsi="Myriad Pro"/>
          <w14:ligatures w14:val="none"/>
        </w:rPr>
        <w:t>make</w:t>
      </w:r>
      <w:proofErr w:type="gramEnd"/>
      <w:r>
        <w:rPr>
          <w:rFonts w:ascii="Myriad Pro" w:hAnsi="Myriad Pro"/>
          <w14:ligatures w14:val="none"/>
        </w:rPr>
        <w:t xml:space="preserve"> it possible for persons with no walking mobility but who have arm strength to be able to get around by themselves.  There is a P.E.T. in the gathering place that you can check what it looks like.  Our September CON OFFERING will help purchase </w:t>
      </w:r>
      <w:proofErr w:type="gramStart"/>
      <w:r>
        <w:rPr>
          <w:rFonts w:ascii="Myriad Pro" w:hAnsi="Myriad Pro"/>
          <w14:ligatures w14:val="none"/>
        </w:rPr>
        <w:t>P.E.Ts  It</w:t>
      </w:r>
      <w:proofErr w:type="gramEnd"/>
      <w:r>
        <w:rPr>
          <w:rFonts w:ascii="Myriad Pro" w:hAnsi="Myriad Pro"/>
          <w14:ligatures w14:val="none"/>
        </w:rPr>
        <w:t xml:space="preserve"> costs $300 to manufacture them and send them to persons in other countries.</w:t>
      </w:r>
    </w:p>
    <w:p w:rsidR="00C71F3E" w:rsidRDefault="00C71F3E" w:rsidP="00C71F3E">
      <w:pPr>
        <w:pStyle w:val="PlainText"/>
        <w:widowControl w:val="0"/>
        <w:rPr>
          <w:rFonts w:ascii="Myriad Pro" w:hAnsi="Myriad Pro"/>
          <w14:ligatures w14:val="none"/>
        </w:rPr>
      </w:pPr>
      <w:r>
        <w:rPr>
          <w:rFonts w:ascii="Myriad Pro" w:hAnsi="Myriad Pro"/>
          <w14:ligatures w14:val="none"/>
        </w:rPr>
        <w:t> </w:t>
      </w:r>
    </w:p>
    <w:p w:rsidR="00C71F3E" w:rsidRDefault="00C71F3E" w:rsidP="00C71F3E">
      <w:pPr>
        <w:widowControl w:val="0"/>
        <w:rPr>
          <w:rFonts w:ascii="Myriad Pro" w:hAnsi="Myriad Pro"/>
          <w:b/>
          <w:bCs/>
        </w:rPr>
      </w:pPr>
      <w:r>
        <w:rPr>
          <w:rFonts w:ascii="Myriad Pro" w:hAnsi="Myriad Pro"/>
          <w:b/>
          <w:bCs/>
        </w:rPr>
        <w:t>Home Dinners for Soaring Unlimited—DINNER SPOTS STILL AVAILABLE!</w:t>
      </w:r>
    </w:p>
    <w:p w:rsidR="00C71F3E" w:rsidRDefault="00C71F3E" w:rsidP="00C71F3E">
      <w:pPr>
        <w:rPr>
          <w:rFonts w:ascii="Myriad Pro" w:hAnsi="Myriad Pro"/>
        </w:rPr>
      </w:pPr>
      <w:r>
        <w:rPr>
          <w:rFonts w:ascii="Myriad Pro" w:hAnsi="Myriad Pro"/>
        </w:rPr>
        <w:t xml:space="preserve">Although some home dinners have filled, there are still many spots available. Enjoy the fellowship of other </w:t>
      </w:r>
      <w:proofErr w:type="spellStart"/>
      <w:r>
        <w:rPr>
          <w:rFonts w:ascii="Myriad Pro" w:hAnsi="Myriad Pro"/>
        </w:rPr>
        <w:t>Centralites</w:t>
      </w:r>
      <w:proofErr w:type="spellEnd"/>
      <w:r>
        <w:rPr>
          <w:rFonts w:ascii="Myriad Pro" w:hAnsi="Myriad Pro"/>
        </w:rPr>
        <w:t xml:space="preserve"> while supporting Soaring </w:t>
      </w:r>
      <w:proofErr w:type="spellStart"/>
      <w:r>
        <w:rPr>
          <w:rFonts w:ascii="Myriad Pro" w:hAnsi="Myriad Pro"/>
        </w:rPr>
        <w:t>Unlimited’s</w:t>
      </w:r>
      <w:proofErr w:type="spellEnd"/>
      <w:r>
        <w:rPr>
          <w:rFonts w:ascii="Myriad Pro" w:hAnsi="Myriad Pro"/>
        </w:rPr>
        <w:t xml:space="preserve"> Birthing Center.  GOOD FOOD, GOOD COMPANY, GOOD CAUSE. Sign up in the Gathering Place after worship (look for the folks in aprons) OR at </w:t>
      </w:r>
      <w:hyperlink r:id="rId6" w:history="1">
        <w:r>
          <w:rPr>
            <w:rStyle w:val="Hyperlink"/>
            <w:rFonts w:ascii="Myriad Pro" w:hAnsi="Myriad Pro"/>
            <w:color w:val="800080"/>
          </w:rPr>
          <w:t>tccentralumc.org/</w:t>
        </w:r>
        <w:proofErr w:type="spellStart"/>
        <w:r>
          <w:rPr>
            <w:rStyle w:val="Hyperlink"/>
            <w:rFonts w:ascii="Myriad Pro" w:hAnsi="Myriad Pro"/>
            <w:color w:val="800080"/>
          </w:rPr>
          <w:t>haitibirthcenter</w:t>
        </w:r>
        <w:proofErr w:type="spellEnd"/>
      </w:hyperlink>
      <w:r>
        <w:rPr>
          <w:rFonts w:ascii="Myriad Pro" w:hAnsi="Myriad Pro"/>
        </w:rPr>
        <w:t> OR call Nan Horstman, 231-492-7490.</w:t>
      </w:r>
    </w:p>
    <w:p w:rsidR="00C71F3E" w:rsidRDefault="00C71F3E" w:rsidP="00C71F3E">
      <w:pPr>
        <w:rPr>
          <w:rFonts w:ascii="Myriad Pro" w:hAnsi="Myriad Pro"/>
          <w:b/>
          <w:bCs/>
        </w:rPr>
      </w:pPr>
      <w:r>
        <w:rPr>
          <w:rFonts w:ascii="Myriad Pro" w:hAnsi="Myriad Pro"/>
          <w:b/>
          <w:bCs/>
        </w:rPr>
        <w:t>Attention: Families with young readers (Grandparents too!)—</w:t>
      </w:r>
      <w:r>
        <w:rPr>
          <w:rFonts w:ascii="Myriad Pro" w:hAnsi="Myriad Pro"/>
        </w:rPr>
        <w:t xml:space="preserve">Central’s own Helen Wilson, author of the children’s book </w:t>
      </w:r>
      <w:r>
        <w:rPr>
          <w:rFonts w:ascii="Myriad Pro" w:hAnsi="Myriad Pro"/>
          <w:b/>
          <w:bCs/>
          <w:i/>
          <w:iCs/>
        </w:rPr>
        <w:t>Reggie’s Runaway Adventure</w:t>
      </w:r>
      <w:r>
        <w:rPr>
          <w:rFonts w:ascii="Myriad Pro" w:hAnsi="Myriad Pro"/>
          <w:i/>
          <w:iCs/>
        </w:rPr>
        <w:t xml:space="preserve">, </w:t>
      </w:r>
      <w:r>
        <w:rPr>
          <w:rFonts w:ascii="Myriad Pro" w:hAnsi="Myriad Pro"/>
        </w:rPr>
        <w:t xml:space="preserve">is offering her Advent-themed children’s book for sale in support of the Haiti Birthing Center Project. The special price for the book is $10, and all proceeds will support the Birthing Center Project.  </w:t>
      </w:r>
      <w:r>
        <w:rPr>
          <w:rFonts w:ascii="Myriad Pro" w:hAnsi="Myriad Pro"/>
          <w:b/>
          <w:bCs/>
        </w:rPr>
        <w:t xml:space="preserve">To get your copy, contact Helen Wilson at 941-2147 or at </w:t>
      </w:r>
      <w:r>
        <w:rPr>
          <w:rFonts w:ascii="Myriad Pro" w:hAnsi="Myriad Pro"/>
          <w:b/>
          <w:bCs/>
          <w:u w:val="single"/>
        </w:rPr>
        <w:t>wiltchj@charter.net</w:t>
      </w:r>
      <w:r>
        <w:rPr>
          <w:rFonts w:ascii="Myriad Pro" w:hAnsi="Myriad Pro"/>
          <w:b/>
          <w:bCs/>
        </w:rPr>
        <w:t>.</w:t>
      </w:r>
    </w:p>
    <w:p w:rsidR="00C71F3E" w:rsidRDefault="00C71F3E" w:rsidP="00C71F3E">
      <w:pPr>
        <w:rPr>
          <w:rFonts w:ascii="Myriad Pro" w:hAnsi="Myriad Pro"/>
          <w:b/>
          <w:bCs/>
        </w:rPr>
      </w:pPr>
      <w:bookmarkStart w:id="0" w:name="_GoBack"/>
      <w:bookmarkEnd w:id="0"/>
      <w:r>
        <w:rPr>
          <w:rFonts w:ascii="Myriad Pro" w:hAnsi="Myriad Pro"/>
          <w:b/>
          <w:bCs/>
        </w:rPr>
        <w:t xml:space="preserve">The CROP Hunger Walks are interfaith events that build community while raising funds to end hunger in your own community and around the world. </w:t>
      </w:r>
      <w:r>
        <w:rPr>
          <w:rFonts w:ascii="Myriad Pro" w:hAnsi="Myriad Pro"/>
        </w:rPr>
        <w:t xml:space="preserve">In addition, CROP walks also provide water systems and increased access to safe drinking water as well as tools and training to help families grow the food they need. Look for info NEXT SUNDAY on how to register as a walker or donate to this great cause.  </w:t>
      </w:r>
      <w:r>
        <w:rPr>
          <w:rFonts w:ascii="Myriad Pro" w:hAnsi="Myriad Pro"/>
          <w:b/>
          <w:bCs/>
        </w:rPr>
        <w:t>Traverse City’s CROP Walk is Sunday, October 8.</w:t>
      </w:r>
    </w:p>
    <w:p w:rsidR="00C71F3E" w:rsidRDefault="00C71F3E" w:rsidP="00C71F3E">
      <w:pPr>
        <w:widowControl w:val="0"/>
        <w:rPr>
          <w:rFonts w:ascii="Times New Roman" w:hAnsi="Times New Roman"/>
          <w:sz w:val="20"/>
          <w:szCs w:val="20"/>
        </w:rPr>
      </w:pPr>
      <w:r>
        <w:t> </w:t>
      </w:r>
    </w:p>
    <w:p w:rsidR="000A237A" w:rsidRPr="00C71F3E" w:rsidRDefault="000A237A" w:rsidP="00C71F3E"/>
    <w:sectPr w:rsidR="000A237A" w:rsidRPr="00C7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63"/>
    <w:rsid w:val="000A237A"/>
    <w:rsid w:val="00560156"/>
    <w:rsid w:val="00695B76"/>
    <w:rsid w:val="008C5063"/>
    <w:rsid w:val="00BF04B4"/>
    <w:rsid w:val="00C7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560156"/>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560156"/>
    <w:rPr>
      <w:rFonts w:ascii="Times New Roman" w:eastAsia="Times New Roman" w:hAnsi="Times New Roman" w:cs="Times New Roman"/>
      <w:color w:val="000000"/>
      <w:kern w:val="28"/>
      <w:sz w:val="24"/>
      <w:szCs w:val="24"/>
      <w14:ligatures w14:val="standard"/>
      <w14:cntxtAlts/>
    </w:rPr>
  </w:style>
  <w:style w:type="paragraph" w:styleId="BodyText2">
    <w:name w:val="Body Text 2"/>
    <w:link w:val="BodyText2Char"/>
    <w:uiPriority w:val="99"/>
    <w:semiHidden/>
    <w:unhideWhenUsed/>
    <w:rsid w:val="00560156"/>
    <w:pPr>
      <w:spacing w:after="0" w:line="240" w:lineRule="auto"/>
    </w:pPr>
    <w:rPr>
      <w:rFonts w:ascii="Arial" w:eastAsia="Times New Roman" w:hAnsi="Arial" w:cs="Arial"/>
      <w:b/>
      <w:bCs/>
      <w:color w:val="000000"/>
      <w:kern w:val="28"/>
      <w:sz w:val="24"/>
      <w:szCs w:val="24"/>
      <w14:ligatures w14:val="standard"/>
      <w14:cntxtAlts/>
    </w:rPr>
  </w:style>
  <w:style w:type="character" w:customStyle="1" w:styleId="BodyText2Char">
    <w:name w:val="Body Text 2 Char"/>
    <w:basedOn w:val="DefaultParagraphFont"/>
    <w:link w:val="BodyText2"/>
    <w:uiPriority w:val="99"/>
    <w:semiHidden/>
    <w:rsid w:val="00560156"/>
    <w:rPr>
      <w:rFonts w:ascii="Arial" w:eastAsia="Times New Roman" w:hAnsi="Arial" w:cs="Arial"/>
      <w:b/>
      <w:bCs/>
      <w:color w:val="000000"/>
      <w:kern w:val="28"/>
      <w:sz w:val="24"/>
      <w:szCs w:val="24"/>
      <w14:ligatures w14:val="standard"/>
      <w14:cntxtAlts/>
    </w:rPr>
  </w:style>
  <w:style w:type="character" w:styleId="Hyperlink">
    <w:name w:val="Hyperlink"/>
    <w:basedOn w:val="DefaultParagraphFont"/>
    <w:uiPriority w:val="99"/>
    <w:semiHidden/>
    <w:unhideWhenUsed/>
    <w:rsid w:val="00C71F3E"/>
    <w:rPr>
      <w:color w:val="0066FF"/>
      <w:u w:val="single"/>
    </w:rPr>
  </w:style>
  <w:style w:type="paragraph" w:styleId="PlainText">
    <w:name w:val="Plain Text"/>
    <w:basedOn w:val="Normal"/>
    <w:link w:val="PlainTextChar"/>
    <w:uiPriority w:val="99"/>
    <w:semiHidden/>
    <w:unhideWhenUsed/>
    <w:rsid w:val="00C71F3E"/>
    <w:pPr>
      <w:spacing w:after="0" w:line="240" w:lineRule="auto"/>
    </w:pPr>
    <w:rPr>
      <w:rFonts w:ascii="Calibri" w:eastAsia="Times New Roman" w:hAnsi="Calibri" w:cs="Times New Roman"/>
      <w:color w:val="000000"/>
      <w:kern w:val="28"/>
      <w:szCs w:val="21"/>
      <w14:ligatures w14:val="standard"/>
      <w14:cntxtAlts/>
    </w:rPr>
  </w:style>
  <w:style w:type="character" w:customStyle="1" w:styleId="PlainTextChar">
    <w:name w:val="Plain Text Char"/>
    <w:basedOn w:val="DefaultParagraphFont"/>
    <w:link w:val="PlainText"/>
    <w:uiPriority w:val="99"/>
    <w:semiHidden/>
    <w:rsid w:val="00C71F3E"/>
    <w:rPr>
      <w:rFonts w:ascii="Calibri" w:eastAsia="Times New Roman" w:hAnsi="Calibri" w:cs="Times New Roman"/>
      <w:color w:val="000000"/>
      <w:kern w:val="28"/>
      <w:szCs w:val="21"/>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560156"/>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560156"/>
    <w:rPr>
      <w:rFonts w:ascii="Times New Roman" w:eastAsia="Times New Roman" w:hAnsi="Times New Roman" w:cs="Times New Roman"/>
      <w:color w:val="000000"/>
      <w:kern w:val="28"/>
      <w:sz w:val="24"/>
      <w:szCs w:val="24"/>
      <w14:ligatures w14:val="standard"/>
      <w14:cntxtAlts/>
    </w:rPr>
  </w:style>
  <w:style w:type="paragraph" w:styleId="BodyText2">
    <w:name w:val="Body Text 2"/>
    <w:link w:val="BodyText2Char"/>
    <w:uiPriority w:val="99"/>
    <w:semiHidden/>
    <w:unhideWhenUsed/>
    <w:rsid w:val="00560156"/>
    <w:pPr>
      <w:spacing w:after="0" w:line="240" w:lineRule="auto"/>
    </w:pPr>
    <w:rPr>
      <w:rFonts w:ascii="Arial" w:eastAsia="Times New Roman" w:hAnsi="Arial" w:cs="Arial"/>
      <w:b/>
      <w:bCs/>
      <w:color w:val="000000"/>
      <w:kern w:val="28"/>
      <w:sz w:val="24"/>
      <w:szCs w:val="24"/>
      <w14:ligatures w14:val="standard"/>
      <w14:cntxtAlts/>
    </w:rPr>
  </w:style>
  <w:style w:type="character" w:customStyle="1" w:styleId="BodyText2Char">
    <w:name w:val="Body Text 2 Char"/>
    <w:basedOn w:val="DefaultParagraphFont"/>
    <w:link w:val="BodyText2"/>
    <w:uiPriority w:val="99"/>
    <w:semiHidden/>
    <w:rsid w:val="00560156"/>
    <w:rPr>
      <w:rFonts w:ascii="Arial" w:eastAsia="Times New Roman" w:hAnsi="Arial" w:cs="Arial"/>
      <w:b/>
      <w:bCs/>
      <w:color w:val="000000"/>
      <w:kern w:val="28"/>
      <w:sz w:val="24"/>
      <w:szCs w:val="24"/>
      <w14:ligatures w14:val="standard"/>
      <w14:cntxtAlts/>
    </w:rPr>
  </w:style>
  <w:style w:type="character" w:styleId="Hyperlink">
    <w:name w:val="Hyperlink"/>
    <w:basedOn w:val="DefaultParagraphFont"/>
    <w:uiPriority w:val="99"/>
    <w:semiHidden/>
    <w:unhideWhenUsed/>
    <w:rsid w:val="00C71F3E"/>
    <w:rPr>
      <w:color w:val="0066FF"/>
      <w:u w:val="single"/>
    </w:rPr>
  </w:style>
  <w:style w:type="paragraph" w:styleId="PlainText">
    <w:name w:val="Plain Text"/>
    <w:basedOn w:val="Normal"/>
    <w:link w:val="PlainTextChar"/>
    <w:uiPriority w:val="99"/>
    <w:semiHidden/>
    <w:unhideWhenUsed/>
    <w:rsid w:val="00C71F3E"/>
    <w:pPr>
      <w:spacing w:after="0" w:line="240" w:lineRule="auto"/>
    </w:pPr>
    <w:rPr>
      <w:rFonts w:ascii="Calibri" w:eastAsia="Times New Roman" w:hAnsi="Calibri" w:cs="Times New Roman"/>
      <w:color w:val="000000"/>
      <w:kern w:val="28"/>
      <w:szCs w:val="21"/>
      <w14:ligatures w14:val="standard"/>
      <w14:cntxtAlts/>
    </w:rPr>
  </w:style>
  <w:style w:type="character" w:customStyle="1" w:styleId="PlainTextChar">
    <w:name w:val="Plain Text Char"/>
    <w:basedOn w:val="DefaultParagraphFont"/>
    <w:link w:val="PlainText"/>
    <w:uiPriority w:val="99"/>
    <w:semiHidden/>
    <w:rsid w:val="00C71F3E"/>
    <w:rPr>
      <w:rFonts w:ascii="Calibri" w:eastAsia="Times New Roman" w:hAnsi="Calibri" w:cs="Times New Roman"/>
      <w:color w:val="000000"/>
      <w:kern w:val="28"/>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5737">
      <w:bodyDiv w:val="1"/>
      <w:marLeft w:val="0"/>
      <w:marRight w:val="0"/>
      <w:marTop w:val="0"/>
      <w:marBottom w:val="0"/>
      <w:divBdr>
        <w:top w:val="none" w:sz="0" w:space="0" w:color="auto"/>
        <w:left w:val="none" w:sz="0" w:space="0" w:color="auto"/>
        <w:bottom w:val="none" w:sz="0" w:space="0" w:color="auto"/>
        <w:right w:val="none" w:sz="0" w:space="0" w:color="auto"/>
      </w:divBdr>
    </w:div>
    <w:div w:id="569969846">
      <w:bodyDiv w:val="1"/>
      <w:marLeft w:val="0"/>
      <w:marRight w:val="0"/>
      <w:marTop w:val="0"/>
      <w:marBottom w:val="0"/>
      <w:divBdr>
        <w:top w:val="none" w:sz="0" w:space="0" w:color="auto"/>
        <w:left w:val="none" w:sz="0" w:space="0" w:color="auto"/>
        <w:bottom w:val="none" w:sz="0" w:space="0" w:color="auto"/>
        <w:right w:val="none" w:sz="0" w:space="0" w:color="auto"/>
      </w:divBdr>
    </w:div>
    <w:div w:id="1356616141">
      <w:bodyDiv w:val="1"/>
      <w:marLeft w:val="0"/>
      <w:marRight w:val="0"/>
      <w:marTop w:val="0"/>
      <w:marBottom w:val="0"/>
      <w:divBdr>
        <w:top w:val="none" w:sz="0" w:space="0" w:color="auto"/>
        <w:left w:val="none" w:sz="0" w:space="0" w:color="auto"/>
        <w:bottom w:val="none" w:sz="0" w:space="0" w:color="auto"/>
        <w:right w:val="none" w:sz="0" w:space="0" w:color="auto"/>
      </w:divBdr>
    </w:div>
    <w:div w:id="1684744713">
      <w:bodyDiv w:val="1"/>
      <w:marLeft w:val="0"/>
      <w:marRight w:val="0"/>
      <w:marTop w:val="0"/>
      <w:marBottom w:val="0"/>
      <w:divBdr>
        <w:top w:val="none" w:sz="0" w:space="0" w:color="auto"/>
        <w:left w:val="none" w:sz="0" w:space="0" w:color="auto"/>
        <w:bottom w:val="none" w:sz="0" w:space="0" w:color="auto"/>
        <w:right w:val="none" w:sz="0" w:space="0" w:color="auto"/>
      </w:divBdr>
    </w:div>
    <w:div w:id="1972008583">
      <w:bodyDiv w:val="1"/>
      <w:marLeft w:val="0"/>
      <w:marRight w:val="0"/>
      <w:marTop w:val="0"/>
      <w:marBottom w:val="0"/>
      <w:divBdr>
        <w:top w:val="none" w:sz="0" w:space="0" w:color="auto"/>
        <w:left w:val="none" w:sz="0" w:space="0" w:color="auto"/>
        <w:bottom w:val="none" w:sz="0" w:space="0" w:color="auto"/>
        <w:right w:val="none" w:sz="0" w:space="0" w:color="auto"/>
      </w:divBdr>
    </w:div>
    <w:div w:id="21090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ccentralumc.org/haitibirthingcenter" TargetMode="External"/><Relationship Id="rId5" Type="http://schemas.openxmlformats.org/officeDocument/2006/relationships/hyperlink" Target="mailto:egribbell@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KimBurch</dc:creator>
  <cp:lastModifiedBy>KimBurch</cp:lastModifiedBy>
  <cp:revision>2</cp:revision>
  <dcterms:created xsi:type="dcterms:W3CDTF">2017-09-14T14:36:00Z</dcterms:created>
  <dcterms:modified xsi:type="dcterms:W3CDTF">2017-09-14T14:36:00Z</dcterms:modified>
</cp:coreProperties>
</file>